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1579" w:rsidRDefault="00741579"/>
    <w:tbl>
      <w:tblPr>
        <w:tblW w:w="813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10"/>
        <w:gridCol w:w="3400"/>
        <w:gridCol w:w="3520"/>
      </w:tblGrid>
      <w:tr w:rsidR="00741579" w:rsidRPr="00741579" w:rsidTr="00741579">
        <w:trPr>
          <w:trHeight w:val="300"/>
        </w:trPr>
        <w:tc>
          <w:tcPr>
            <w:tcW w:w="81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AR" w:eastAsia="es-AR"/>
              </w:rPr>
              <w:t>ENTIDADES FINANCIERAS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AR" w:eastAsia="es-AR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es-AR" w:eastAsia="es-AR"/>
              </w:rPr>
            </w:pP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val="es-AR" w:eastAsia="es-AR"/>
              </w:rPr>
            </w:pPr>
          </w:p>
        </w:tc>
      </w:tr>
      <w:tr w:rsidR="00741579" w:rsidRPr="00741579" w:rsidTr="00741579">
        <w:trPr>
          <w:trHeight w:val="465"/>
        </w:trPr>
        <w:tc>
          <w:tcPr>
            <w:tcW w:w="8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6A6A6" w:fill="242C4F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6"/>
                <w:szCs w:val="36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b/>
                <w:bCs/>
                <w:color w:val="FFFFFF"/>
                <w:sz w:val="36"/>
                <w:szCs w:val="36"/>
                <w:lang w:val="es-AR" w:eastAsia="es-AR"/>
              </w:rPr>
              <w:t>Detalle de entidades financieras - Anexo III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6A6A6" w:fill="242C4F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s-AR" w:eastAsia="es-AR"/>
              </w:rPr>
              <w:t>Código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6A6A6" w:fill="242C4F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s-AR" w:eastAsia="es-AR"/>
              </w:rPr>
              <w:t>Denominación Social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6A6A6" w:fill="242C4F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s-AR" w:eastAsia="es-AR"/>
              </w:rPr>
              <w:t>CUIT</w:t>
            </w:r>
          </w:p>
        </w:tc>
      </w:tr>
      <w:tr w:rsidR="00741579" w:rsidRPr="00741579" w:rsidTr="00741579">
        <w:trPr>
          <w:trHeight w:val="6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BANCO DE GALICIA Y BUENOS AIRES S.A.U.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30500001735</w:t>
            </w:r>
          </w:p>
        </w:tc>
      </w:tr>
      <w:tr w:rsidR="00741579" w:rsidRPr="00741579" w:rsidTr="00741579">
        <w:trPr>
          <w:trHeight w:val="6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15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n-US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n-US" w:eastAsia="es-AR"/>
              </w:rPr>
              <w:t>INDUSTRIAL AND COMMERCIAL BANK OF CHINA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30709447846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16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CITIBANK N.A.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30500005625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17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BANCO BBVA ARGENTINA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30500003193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27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BANCO SUPERVIELLE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33500005179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34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BANCO PATAGONIA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30500006613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44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BANCO HIPOTECARIO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30500011072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45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BANCO DE SAN JUAN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30500009442</w:t>
            </w:r>
          </w:p>
        </w:tc>
      </w:tr>
      <w:tr w:rsidR="00741579" w:rsidRPr="00741579" w:rsidTr="00741579">
        <w:trPr>
          <w:trHeight w:val="6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72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BANCO SANTANDER ARGENTINA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30500008454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86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BANCO DE SANTA CRUZ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30500098801</w:t>
            </w:r>
          </w:p>
        </w:tc>
      </w:tr>
      <w:tr w:rsidR="00741579" w:rsidRPr="00741579" w:rsidTr="00741579">
        <w:trPr>
          <w:trHeight w:val="6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131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n-US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n-US" w:eastAsia="es-AR"/>
              </w:rPr>
              <w:t>BANK OF CHINA LIMITED SUCURSAL BUENOS AI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30716395452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143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BRUBANK S.A.U.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30715899716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147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BIBANK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30522714417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150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n-US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n-US" w:eastAsia="es-AR"/>
              </w:rPr>
              <w:t>HSBC BANK ARGENTINA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33537186009</w:t>
            </w:r>
          </w:p>
        </w:tc>
      </w:tr>
      <w:tr w:rsidR="00741579" w:rsidRPr="00741579" w:rsidTr="00741579">
        <w:trPr>
          <w:trHeight w:val="6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165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n-US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n-US" w:eastAsia="es-AR"/>
              </w:rPr>
              <w:t xml:space="preserve">JPMORGAN CHASE BANK, </w:t>
            </w:r>
          </w:p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n-US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n-US" w:eastAsia="es-AR"/>
              </w:rPr>
              <w:t>NATIONAL ASSOCIATIO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30583137943</w:t>
            </w:r>
          </w:p>
        </w:tc>
      </w:tr>
      <w:tr w:rsidR="00741579" w:rsidRPr="00741579" w:rsidTr="00741579">
        <w:trPr>
          <w:trHeight w:val="6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191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BANCO CREDICOOP COOPERATIVO LIMITADO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30571421352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198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BANCO DE VALORES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30576124275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247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BANCO ROELA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30535610440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254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BANCO MARIVA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30516420444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266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BNP PARIBAS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30584727566</w:t>
            </w:r>
          </w:p>
        </w:tc>
      </w:tr>
      <w:tr w:rsidR="00741579" w:rsidRPr="00741579" w:rsidTr="00741579">
        <w:trPr>
          <w:trHeight w:val="6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269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BANCO DE LA REPUBLICA ORIENTAL DEL URUGU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30588337843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277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BANCO SAENZ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30534672434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281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BANCO MERIDIAN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30534487491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285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BANCO MACRO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30500010084</w:t>
            </w:r>
          </w:p>
        </w:tc>
      </w:tr>
      <w:tr w:rsidR="00741579" w:rsidRPr="00741579" w:rsidTr="00741579">
        <w:trPr>
          <w:trHeight w:val="6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299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 xml:space="preserve">BANCO COMAFI SOCIEDAD </w:t>
            </w:r>
          </w:p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ANONIMA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30604731018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301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BANCO PIANO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30569151763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305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BANCO JULIO SOCIEDAD ANONIMA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30657441216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310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BANCO DEL SOL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30677937560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312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BANCO VOII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30546741636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315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BANCO DE FORMOSA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30671375900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319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BANCO CMF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30576614299</w:t>
            </w:r>
          </w:p>
        </w:tc>
      </w:tr>
      <w:tr w:rsidR="00741579" w:rsidRPr="00741579" w:rsidTr="00741579">
        <w:trPr>
          <w:trHeight w:val="6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321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BANCO DE SANTIAGO DEL ESTERO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33686664649</w:t>
            </w:r>
          </w:p>
        </w:tc>
      </w:tr>
    </w:tbl>
    <w:p w:rsidR="00741579" w:rsidRDefault="00741579">
      <w:r>
        <w:br w:type="page"/>
      </w:r>
    </w:p>
    <w:p w:rsidR="00741579" w:rsidRDefault="00741579"/>
    <w:tbl>
      <w:tblPr>
        <w:tblW w:w="813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10"/>
        <w:gridCol w:w="3400"/>
        <w:gridCol w:w="3520"/>
      </w:tblGrid>
      <w:tr w:rsidR="00741579" w:rsidRPr="00741579" w:rsidTr="00B46EE1">
        <w:trPr>
          <w:trHeight w:val="465"/>
        </w:trPr>
        <w:tc>
          <w:tcPr>
            <w:tcW w:w="8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6A6A6" w:fill="242C4F"/>
            <w:vAlign w:val="center"/>
            <w:hideMark/>
          </w:tcPr>
          <w:p w:rsidR="00741579" w:rsidRPr="00741579" w:rsidRDefault="00741579" w:rsidP="00B46EE1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6"/>
                <w:szCs w:val="36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b/>
                <w:bCs/>
                <w:color w:val="FFFFFF"/>
                <w:sz w:val="36"/>
                <w:szCs w:val="36"/>
                <w:lang w:val="es-AR" w:eastAsia="es-AR"/>
              </w:rPr>
              <w:t>Detalle de entidades financieras - Anexo III</w:t>
            </w:r>
          </w:p>
        </w:tc>
      </w:tr>
      <w:tr w:rsidR="00741579" w:rsidRPr="00741579" w:rsidTr="00B46EE1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6A6A6" w:fill="242C4F"/>
            <w:vAlign w:val="center"/>
            <w:hideMark/>
          </w:tcPr>
          <w:p w:rsidR="00741579" w:rsidRPr="00741579" w:rsidRDefault="00741579" w:rsidP="00B46EE1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s-AR" w:eastAsia="es-AR"/>
              </w:rPr>
              <w:t>Código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6A6A6" w:fill="242C4F"/>
            <w:vAlign w:val="center"/>
            <w:hideMark/>
          </w:tcPr>
          <w:p w:rsidR="00741579" w:rsidRPr="00741579" w:rsidRDefault="00741579" w:rsidP="00B46EE1">
            <w:pPr>
              <w:suppressAutoHyphens w:val="0"/>
              <w:spacing w:after="0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s-AR" w:eastAsia="es-AR"/>
              </w:rPr>
              <w:t>Denominación Social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6A6A6" w:fill="242C4F"/>
            <w:vAlign w:val="center"/>
            <w:hideMark/>
          </w:tcPr>
          <w:p w:rsidR="00741579" w:rsidRPr="00741579" w:rsidRDefault="00741579" w:rsidP="00B46EE1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s-AR" w:eastAsia="es-AR"/>
              </w:rPr>
              <w:t>CUIT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322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BANCO INDUSTRIAL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30685029959</w:t>
            </w:r>
          </w:p>
        </w:tc>
      </w:tr>
      <w:tr w:rsidR="00741579" w:rsidRPr="00741579" w:rsidTr="00741579">
        <w:trPr>
          <w:trHeight w:val="6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330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 xml:space="preserve">NUEVO BANCO DE SANTA FE </w:t>
            </w:r>
          </w:p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SOCIEDAD ANONIMA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30692432661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331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BANCO CETELEM ARGENTINA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30697306362</w:t>
            </w:r>
          </w:p>
        </w:tc>
      </w:tr>
      <w:tr w:rsidR="00741579" w:rsidRPr="00741579" w:rsidTr="00741579">
        <w:trPr>
          <w:trHeight w:val="6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332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BANCO DE SERVICIOS FINANCIEROS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30697265895</w:t>
            </w:r>
          </w:p>
        </w:tc>
      </w:tr>
      <w:tr w:rsidR="00741579" w:rsidRPr="00741579" w:rsidTr="00741579">
        <w:trPr>
          <w:trHeight w:val="6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338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 xml:space="preserve">BANCO DE SERVICIOS Y </w:t>
            </w:r>
          </w:p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TRANSACCIONES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30704960995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339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RCI BANQUE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30707108343</w:t>
            </w:r>
          </w:p>
        </w:tc>
      </w:tr>
      <w:tr w:rsidR="00741579" w:rsidRPr="00741579" w:rsidTr="00741579">
        <w:trPr>
          <w:trHeight w:val="6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340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 xml:space="preserve">BACS BANCO DE CREDITO Y </w:t>
            </w:r>
          </w:p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SECURITIZACION S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30707227415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341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BANCO MASVENTAS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30540618263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384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WILOBANK S.A.U.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30715654632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386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NUEVO BANCO DE ENTRE RÍOS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33707995519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389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BANCO COLUMBIA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30517637498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426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BANCO BICA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30712331239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431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BANCO COINAG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30714195960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432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BANCO DE COMERCIO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30542033637</w:t>
            </w:r>
          </w:p>
        </w:tc>
      </w:tr>
      <w:tr w:rsidR="00741579" w:rsidRPr="00741579" w:rsidTr="00741579">
        <w:trPr>
          <w:trHeight w:val="6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435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BANCO SUCREDITO REGIONAL S.A.U.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30716090333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448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BANCO DINO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30712592407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11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BANCO DE LA NACION ARGENTINA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30500010912</w:t>
            </w:r>
          </w:p>
        </w:tc>
      </w:tr>
      <w:tr w:rsidR="00741579" w:rsidRPr="00741579" w:rsidTr="00741579">
        <w:trPr>
          <w:trHeight w:val="6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14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 xml:space="preserve">BANCO DE LA PROVINCIA DE </w:t>
            </w:r>
          </w:p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BUENOS AIRES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33999242109</w:t>
            </w:r>
          </w:p>
        </w:tc>
      </w:tr>
      <w:tr w:rsidR="00741579" w:rsidRPr="00741579" w:rsidTr="00741579">
        <w:trPr>
          <w:trHeight w:val="6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20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 xml:space="preserve">BANCO DE LA PROVINCIA DE </w:t>
            </w:r>
          </w:p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CORDOBA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30999228565</w:t>
            </w:r>
          </w:p>
        </w:tc>
      </w:tr>
      <w:tr w:rsidR="00741579" w:rsidRPr="00741579" w:rsidTr="00741579">
        <w:trPr>
          <w:trHeight w:val="6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29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BANCO DE LA CIUDAD DE BUENOS AIRES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30999032083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65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BANCO MUNICIPAL DE ROSARIO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33999181819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83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BANCO DEL CHUBUT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30500012990</w:t>
            </w:r>
          </w:p>
        </w:tc>
      </w:tr>
      <w:tr w:rsidR="00741579" w:rsidRPr="00741579" w:rsidTr="00741579">
        <w:trPr>
          <w:trHeight w:val="6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93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BANCO DE LA PAMPA SOCIEDAD DE ECONOMÍA M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30500012516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94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BANCO DE CORRIENTES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30500010602</w:t>
            </w:r>
          </w:p>
        </w:tc>
      </w:tr>
      <w:tr w:rsidR="00741579" w:rsidRPr="00741579" w:rsidTr="00741579">
        <w:trPr>
          <w:trHeight w:val="6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97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BANCO PROVINCIA DEL NEUQUÉN SOCIEDAD ANÓ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30500014047</w:t>
            </w:r>
          </w:p>
        </w:tc>
      </w:tr>
      <w:tr w:rsidR="00741579" w:rsidRPr="00741579" w:rsidTr="00741579">
        <w:trPr>
          <w:trHeight w:val="6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268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BANCO PROVINCIA DE TIERRA DEL FUEGO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30575655781</w:t>
            </w:r>
          </w:p>
        </w:tc>
      </w:tr>
      <w:tr w:rsidR="00741579" w:rsidRPr="00741579" w:rsidTr="00741579">
        <w:trPr>
          <w:trHeight w:val="6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300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BANCO DE INVERSION Y COMERCIO EXTERIOR S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30651129083</w:t>
            </w:r>
          </w:p>
        </w:tc>
      </w:tr>
      <w:tr w:rsidR="00741579" w:rsidRPr="00741579" w:rsidTr="00741579">
        <w:trPr>
          <w:trHeight w:val="6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309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BANCO RIOJA SOCIEDAD ANONIMA UNIPERSONAL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30671859339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311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NUEVO BANCO DEL CHACO S. 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30670157799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</w:p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es-AR" w:eastAsia="es-AR"/>
              </w:rPr>
            </w:pP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val="es-AR" w:eastAsia="es-AR"/>
              </w:rPr>
            </w:pPr>
          </w:p>
        </w:tc>
      </w:tr>
      <w:tr w:rsidR="00741579" w:rsidRPr="00741579" w:rsidTr="00741579">
        <w:trPr>
          <w:trHeight w:val="330"/>
        </w:trPr>
        <w:tc>
          <w:tcPr>
            <w:tcW w:w="81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b/>
                <w:bCs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b/>
                <w:bCs/>
                <w:color w:val="333333"/>
                <w:sz w:val="22"/>
                <w:szCs w:val="22"/>
                <w:lang w:val="es-AR" w:eastAsia="es-AR"/>
              </w:rPr>
              <w:lastRenderedPageBreak/>
              <w:t>COMPAÑIAS FINANCIERAS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b/>
                <w:bCs/>
                <w:color w:val="333333"/>
                <w:sz w:val="22"/>
                <w:szCs w:val="22"/>
                <w:lang w:val="es-AR" w:eastAsia="es-AR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es-AR" w:eastAsia="es-AR"/>
              </w:rPr>
            </w:pP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val="es-AR" w:eastAsia="es-AR"/>
              </w:rPr>
            </w:pPr>
          </w:p>
        </w:tc>
      </w:tr>
      <w:tr w:rsidR="00741579" w:rsidRPr="00741579" w:rsidTr="00741579">
        <w:trPr>
          <w:trHeight w:val="465"/>
        </w:trPr>
        <w:tc>
          <w:tcPr>
            <w:tcW w:w="8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6A6A6" w:fill="242C4F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6"/>
                <w:szCs w:val="36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b/>
                <w:bCs/>
                <w:color w:val="FFFFFF"/>
                <w:sz w:val="36"/>
                <w:szCs w:val="36"/>
                <w:lang w:val="es-AR" w:eastAsia="es-AR"/>
              </w:rPr>
              <w:t>Detalle de compañías financieras - Anexo III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6A6A6" w:fill="242C4F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s-AR" w:eastAsia="es-AR"/>
              </w:rPr>
              <w:t>Código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6A6A6" w:fill="242C4F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s-AR" w:eastAsia="es-AR"/>
              </w:rPr>
              <w:t>Denominación Social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6A6A6" w:fill="242C4F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s-AR" w:eastAsia="es-AR"/>
              </w:rPr>
              <w:t>CUIT</w:t>
            </w:r>
          </w:p>
        </w:tc>
      </w:tr>
      <w:tr w:rsidR="00741579" w:rsidRPr="00741579" w:rsidTr="00741579">
        <w:trPr>
          <w:trHeight w:val="6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44077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 xml:space="preserve">COMPAÑIA FINANCIERA </w:t>
            </w:r>
          </w:p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ARGENTINA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30538006404</w:t>
            </w:r>
          </w:p>
        </w:tc>
      </w:tr>
      <w:tr w:rsidR="00741579" w:rsidRPr="00741579" w:rsidTr="00741579">
        <w:trPr>
          <w:trHeight w:val="6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44088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VOLKSWAGEN FINANCIAL SERVICES COMPAÑIA F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30682419578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44092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FCA COMPAÑIA FINANCIERA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30692304884</w:t>
            </w:r>
          </w:p>
        </w:tc>
      </w:tr>
      <w:tr w:rsidR="00741579" w:rsidRPr="00741579" w:rsidTr="00741579">
        <w:trPr>
          <w:trHeight w:val="6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44093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GPAT COMPAÑIA FINANCIERA S.A.U.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30678564822</w:t>
            </w:r>
          </w:p>
        </w:tc>
      </w:tr>
      <w:tr w:rsidR="00741579" w:rsidRPr="00741579" w:rsidTr="00741579">
        <w:trPr>
          <w:trHeight w:val="6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44094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 xml:space="preserve">MERCEDES-BENZ COMPAÑÍA </w:t>
            </w:r>
          </w:p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FINANCIERA ARGENT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30707002294</w:t>
            </w:r>
          </w:p>
        </w:tc>
      </w:tr>
      <w:tr w:rsidR="00741579" w:rsidRPr="00741579" w:rsidTr="00741579">
        <w:trPr>
          <w:trHeight w:val="6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44095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ROMBO COMPAÑÍA FINANCIERA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33707124909</w:t>
            </w:r>
          </w:p>
        </w:tc>
      </w:tr>
      <w:tr w:rsidR="00741579" w:rsidRPr="00741579" w:rsidTr="00741579">
        <w:trPr>
          <w:trHeight w:val="6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44096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JOHN DEERE CREDIT COMPAÑÍA FINANCIERA S.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30707024859</w:t>
            </w:r>
          </w:p>
        </w:tc>
      </w:tr>
      <w:tr w:rsidR="00741579" w:rsidRPr="00741579" w:rsidTr="00741579">
        <w:trPr>
          <w:trHeight w:val="6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44098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 xml:space="preserve">PSA FINANCE ARGENTINA </w:t>
            </w:r>
          </w:p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COMPAÑÍA FINANCIER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30707847367</w:t>
            </w:r>
          </w:p>
        </w:tc>
      </w:tr>
      <w:tr w:rsidR="00741579" w:rsidRPr="00741579" w:rsidTr="00741579">
        <w:trPr>
          <w:trHeight w:val="6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44099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TOYOTA COMPAÑÍA FINANCIERA DE ARGENTINA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30709000426</w:t>
            </w:r>
          </w:p>
        </w:tc>
      </w:tr>
      <w:tr w:rsidR="00741579" w:rsidRPr="00741579" w:rsidTr="00741579">
        <w:trPr>
          <w:trHeight w:val="6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45030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 xml:space="preserve">NARANJA DIGITAL COMPAÑÍA </w:t>
            </w:r>
          </w:p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FINANCIERA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30716639645</w:t>
            </w:r>
          </w:p>
        </w:tc>
      </w:tr>
      <w:tr w:rsidR="00741579" w:rsidRPr="00741579" w:rsidTr="00741579">
        <w:trPr>
          <w:trHeight w:val="6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45056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 xml:space="preserve">MONTEMAR COMPAÑIA </w:t>
            </w:r>
          </w:p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FINANCIERA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30581385516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45072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REBA COMPAÑIA FINANCIERA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30628284357</w:t>
            </w:r>
          </w:p>
        </w:tc>
      </w:tr>
      <w:tr w:rsidR="00741579" w:rsidRPr="00741579" w:rsidTr="00741579">
        <w:trPr>
          <w:trHeight w:val="6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65203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4B1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 xml:space="preserve">CREDITO REGIONAL COMPAÑIA </w:t>
            </w:r>
          </w:p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bookmarkStart w:id="0" w:name="_GoBack"/>
            <w:bookmarkEnd w:id="0"/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FINANCIERA S.A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30716226944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es-AR" w:eastAsia="es-AR"/>
              </w:rPr>
            </w:pP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val="es-AR" w:eastAsia="es-AR"/>
              </w:rPr>
            </w:pPr>
          </w:p>
        </w:tc>
      </w:tr>
      <w:tr w:rsidR="00741579" w:rsidRPr="00741579" w:rsidTr="00741579">
        <w:trPr>
          <w:trHeight w:val="300"/>
        </w:trPr>
        <w:tc>
          <w:tcPr>
            <w:tcW w:w="81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AR" w:eastAsia="es-AR"/>
              </w:rPr>
              <w:t>CASAS DE CAMBIO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AR" w:eastAsia="es-AR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es-AR" w:eastAsia="es-AR"/>
              </w:rPr>
            </w:pP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val="es-AR" w:eastAsia="es-AR"/>
              </w:rPr>
            </w:pPr>
          </w:p>
        </w:tc>
      </w:tr>
      <w:tr w:rsidR="00741579" w:rsidRPr="00741579" w:rsidTr="00741579">
        <w:trPr>
          <w:trHeight w:val="465"/>
        </w:trPr>
        <w:tc>
          <w:tcPr>
            <w:tcW w:w="8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6A6A6" w:fill="242C4F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6"/>
                <w:szCs w:val="36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b/>
                <w:bCs/>
                <w:color w:val="FFFFFF"/>
                <w:sz w:val="36"/>
                <w:szCs w:val="36"/>
                <w:lang w:val="es-AR" w:eastAsia="es-AR"/>
              </w:rPr>
              <w:t>Detalle de casas de cambio - Anexo III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6A6A6" w:fill="242C4F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s-AR" w:eastAsia="es-AR"/>
              </w:rPr>
              <w:t>Código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6A6A6" w:fill="242C4F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s-AR" w:eastAsia="es-AR"/>
              </w:rPr>
              <w:t>Denominación Social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6A6A6" w:fill="242C4F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s-AR" w:eastAsia="es-AR"/>
              </w:rPr>
              <w:t>CUIT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20071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ARS Cambios SAS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30715985558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91364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CAMBIO ESTELAR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30654926936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20119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Cambios Roca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33716084669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20113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CYC CAMBIOS SA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30716066807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91363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DAMINATO VIAJES Y CAMBIOS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33526425559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91407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EL DORADO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30658777005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91352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GARCIA NAVARRO Y CIA.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33546862459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91375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PASAMAR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30530967022</w:t>
            </w:r>
          </w:p>
        </w:tc>
      </w:tr>
      <w:tr w:rsidR="00741579" w:rsidRPr="00741579" w:rsidTr="00741579">
        <w:trPr>
          <w:trHeight w:val="6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20250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 xml:space="preserve">STEMA CAMBIOS SOCIEDAD </w:t>
            </w:r>
          </w:p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ANONIMA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30716424584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91400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TOURFE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30575684161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es-AR" w:eastAsia="es-AR"/>
              </w:rPr>
            </w:pP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val="es-AR" w:eastAsia="es-AR"/>
              </w:rPr>
            </w:pPr>
          </w:p>
        </w:tc>
      </w:tr>
      <w:tr w:rsidR="00741579" w:rsidRPr="00741579" w:rsidTr="00741579">
        <w:trPr>
          <w:trHeight w:val="300"/>
        </w:trPr>
        <w:tc>
          <w:tcPr>
            <w:tcW w:w="81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AR" w:eastAsia="es-AR"/>
              </w:rPr>
            </w:pPr>
          </w:p>
          <w:p w:rsid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AR" w:eastAsia="es-AR"/>
              </w:rPr>
            </w:pPr>
          </w:p>
          <w:p w:rsid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AR" w:eastAsia="es-AR"/>
              </w:rPr>
            </w:pPr>
          </w:p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AR" w:eastAsia="es-AR"/>
              </w:rPr>
              <w:lastRenderedPageBreak/>
              <w:t>AGENCIAS DE CAMBIO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AR" w:eastAsia="es-AR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es-AR" w:eastAsia="es-AR"/>
              </w:rPr>
            </w:pP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val="es-AR" w:eastAsia="es-AR"/>
              </w:rPr>
            </w:pPr>
          </w:p>
        </w:tc>
      </w:tr>
      <w:tr w:rsidR="00741579" w:rsidRPr="00741579" w:rsidTr="00741579">
        <w:trPr>
          <w:trHeight w:val="465"/>
        </w:trPr>
        <w:tc>
          <w:tcPr>
            <w:tcW w:w="8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6A6A6" w:fill="242C4F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6"/>
                <w:szCs w:val="36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b/>
                <w:bCs/>
                <w:color w:val="FFFFFF"/>
                <w:sz w:val="36"/>
                <w:szCs w:val="36"/>
                <w:lang w:val="es-AR" w:eastAsia="es-AR"/>
              </w:rPr>
              <w:t>Detalle de agencias de cambio - Anexo III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6A6A6" w:fill="242C4F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s-AR" w:eastAsia="es-AR"/>
              </w:rPr>
              <w:t>Código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6A6A6" w:fill="242C4F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s-AR" w:eastAsia="es-AR"/>
              </w:rPr>
              <w:t>Denominación Social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6A6A6" w:fill="242C4F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s-AR" w:eastAsia="es-AR"/>
              </w:rPr>
              <w:t>CUIT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20236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AG.DENARIUS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30716460394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91442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AGENCIA DE CAMBIO JUPITER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30715665359</w:t>
            </w:r>
          </w:p>
        </w:tc>
      </w:tr>
      <w:tr w:rsidR="00741579" w:rsidRPr="00741579" w:rsidTr="00741579">
        <w:trPr>
          <w:trHeight w:val="6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91404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ANDINA INTERNACIONAL CAMBIO Y TURISMO SA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30657999160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20192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ARECO CAMBIOS SA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30716281805</w:t>
            </w:r>
          </w:p>
        </w:tc>
      </w:tr>
      <w:tr w:rsidR="00741579" w:rsidRPr="00741579" w:rsidTr="00741579">
        <w:trPr>
          <w:trHeight w:val="6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20090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ATLANTIDA DEL ROSARIO CAMBIOS SOCIEDAD ANONIMA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30715174088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91438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AUSTRAL CAMBIOS S.R.L.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30715585118</w:t>
            </w:r>
          </w:p>
        </w:tc>
      </w:tr>
      <w:tr w:rsidR="00741579" w:rsidRPr="00741579" w:rsidTr="00741579">
        <w:trPr>
          <w:trHeight w:val="6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20124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AYACUCHO CAMBIO Y TURISMO SRL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30714655880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20118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proofErr w:type="spellStart"/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Balpit</w:t>
            </w:r>
            <w:proofErr w:type="spellEnd"/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 xml:space="preserve"> SA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30716025930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20169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BARUJEL CAMBIO S.R.L.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30716293781</w:t>
            </w:r>
          </w:p>
        </w:tc>
      </w:tr>
      <w:tr w:rsidR="00741579" w:rsidRPr="00741579" w:rsidTr="00741579">
        <w:trPr>
          <w:trHeight w:val="6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20132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BRUSELAS CAMBIOS SOCIEDAD ANÓNIMA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30716148676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20194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proofErr w:type="spellStart"/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Bytelime</w:t>
            </w:r>
            <w:proofErr w:type="spellEnd"/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 xml:space="preserve"> S.A.S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30715848887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91413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CAMBIO AVENIDA S.R.L.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30632779085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20044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CAMBIO BAIRES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30715872419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20076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CAMBIO BCB GLOBAL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30716030411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20140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CAMBIO BELGRANO SRL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30716153424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20174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CAMBIO DEM SAS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30716289679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20006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CAMBIO FOREX SAS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30715913638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20261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CAMBIO LA JUANITA S.R.L.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30716491990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20079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Cambio La Plata S.A.S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30716036703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20035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CAMBIO LOCAL S.A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30715928589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20235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CAMBIO NB SRL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30716441926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20158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CAMBIO RIMINI SRL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30716242508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20280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Cambio San Isidro SAS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30716535165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20117 (**)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CAMBIOS DEL SUR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33716000449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91410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COIN VIAJES Y CAMBIOS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30572478234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20139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DBASH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30716183986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20111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 xml:space="preserve">Dólar </w:t>
            </w:r>
            <w:proofErr w:type="spellStart"/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Balanz</w:t>
            </w:r>
            <w:proofErr w:type="spellEnd"/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 xml:space="preserve"> S.A.U.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30716048868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20168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proofErr w:type="spellStart"/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Fast</w:t>
            </w:r>
            <w:proofErr w:type="spellEnd"/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 xml:space="preserve"> Cambio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30716274299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20142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FORTIGOLD SAS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30715846175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20233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Gallo Cambios S.A.S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30546481553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20115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GIRO EXPRESS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30714459054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20021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 xml:space="preserve">Global </w:t>
            </w:r>
            <w:proofErr w:type="spellStart"/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Fintech</w:t>
            </w:r>
            <w:proofErr w:type="spellEnd"/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 xml:space="preserve">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30715949373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20248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HAUS DER VERAN SA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30716470659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20122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JORCAMB S.R.L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30716075288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20007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proofErr w:type="spellStart"/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Karuna</w:t>
            </w:r>
            <w:proofErr w:type="spellEnd"/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 xml:space="preserve"> </w:t>
            </w:r>
            <w:proofErr w:type="spellStart"/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Group</w:t>
            </w:r>
            <w:proofErr w:type="spellEnd"/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 xml:space="preserve"> SA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30715913204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91447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KONFIANZA CAMBIOS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30715876821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91409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LA MONETA CAMBIO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30707296336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20222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LASTRES SERVICIOS SRL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30716421240</w:t>
            </w:r>
          </w:p>
        </w:tc>
      </w:tr>
    </w:tbl>
    <w:p w:rsidR="00741579" w:rsidRDefault="00741579">
      <w:r>
        <w:br w:type="page"/>
      </w:r>
    </w:p>
    <w:tbl>
      <w:tblPr>
        <w:tblW w:w="813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10"/>
        <w:gridCol w:w="3400"/>
        <w:gridCol w:w="3520"/>
      </w:tblGrid>
      <w:tr w:rsidR="00741579" w:rsidRPr="00741579" w:rsidTr="00B46EE1">
        <w:trPr>
          <w:trHeight w:val="465"/>
        </w:trPr>
        <w:tc>
          <w:tcPr>
            <w:tcW w:w="8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6A6A6" w:fill="242C4F"/>
            <w:vAlign w:val="center"/>
            <w:hideMark/>
          </w:tcPr>
          <w:p w:rsidR="00741579" w:rsidRPr="00741579" w:rsidRDefault="00741579" w:rsidP="00B46EE1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6"/>
                <w:szCs w:val="36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b/>
                <w:bCs/>
                <w:color w:val="FFFFFF"/>
                <w:sz w:val="36"/>
                <w:szCs w:val="36"/>
                <w:lang w:val="es-AR" w:eastAsia="es-AR"/>
              </w:rPr>
              <w:lastRenderedPageBreak/>
              <w:t>Detalle de agencias de cambio - Anexo III</w:t>
            </w:r>
          </w:p>
        </w:tc>
      </w:tr>
      <w:tr w:rsidR="00741579" w:rsidRPr="00741579" w:rsidTr="00B46EE1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6A6A6" w:fill="242C4F"/>
            <w:vAlign w:val="center"/>
            <w:hideMark/>
          </w:tcPr>
          <w:p w:rsidR="00741579" w:rsidRPr="00741579" w:rsidRDefault="00741579" w:rsidP="00B46EE1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s-AR" w:eastAsia="es-AR"/>
              </w:rPr>
              <w:t>Código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6A6A6" w:fill="242C4F"/>
            <w:vAlign w:val="center"/>
            <w:hideMark/>
          </w:tcPr>
          <w:p w:rsidR="00741579" w:rsidRPr="00741579" w:rsidRDefault="00741579" w:rsidP="00B46EE1">
            <w:pPr>
              <w:suppressAutoHyphens w:val="0"/>
              <w:spacing w:after="0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s-AR" w:eastAsia="es-AR"/>
              </w:rPr>
              <w:t>Denominación Social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6A6A6" w:fill="242C4F"/>
            <w:vAlign w:val="center"/>
            <w:hideMark/>
          </w:tcPr>
          <w:p w:rsidR="00741579" w:rsidRPr="00741579" w:rsidRDefault="00741579" w:rsidP="00B46EE1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s-AR" w:eastAsia="es-AR"/>
              </w:rPr>
              <w:t>CUIT</w:t>
            </w:r>
          </w:p>
        </w:tc>
      </w:tr>
      <w:tr w:rsidR="00741579" w:rsidRPr="00741579" w:rsidTr="00741579">
        <w:trPr>
          <w:trHeight w:val="6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20227 (*) (**)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MARAB S.R.L.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30690676318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20123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MARDELTUR CAMBIO S.R.L.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30716026031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20033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MEGA LATINA SA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30715965999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91145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MERAN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30715717073</w:t>
            </w:r>
          </w:p>
        </w:tc>
      </w:tr>
      <w:tr w:rsidR="00741579" w:rsidRPr="00741579" w:rsidTr="00741579">
        <w:trPr>
          <w:trHeight w:val="6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91346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MONTEVIDEO CAMBIO Y TURISMO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30691184699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20077 (*)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proofErr w:type="spellStart"/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Multicambio</w:t>
            </w:r>
            <w:proofErr w:type="spellEnd"/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 xml:space="preserve">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33715964339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20249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NEOCAM S.A.S.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30716455862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20220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PABLO FORTUNY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30716402750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20108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proofErr w:type="spellStart"/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pinacambio</w:t>
            </w:r>
            <w:proofErr w:type="spellEnd"/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 xml:space="preserve"> </w:t>
            </w:r>
            <w:proofErr w:type="spellStart"/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srl</w:t>
            </w:r>
            <w:proofErr w:type="spellEnd"/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30716014076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91437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Plaza Cambio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30715534408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20105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Puerto Cambio SA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30715996398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20206 (***)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RAFAELA CAMBIOS S. 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30716377713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20001 (***)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RECAUDAR SRL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30715227467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91440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ROSARIO CAMBIO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30715607065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91500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SBT CAMBIO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30715770233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20068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SHOW ROOM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30687872068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20162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SUMA CAMBIO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33710320719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20182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proofErr w:type="spellStart"/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Super</w:t>
            </w:r>
            <w:proofErr w:type="spellEnd"/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 xml:space="preserve"> Cambio SA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30716291703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20264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TRIACAMBIO SRL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30716510669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20136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TROCAR S.A.S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30716057824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20106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TSA CAMBIO S.A.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30716002051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20063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333333"/>
                <w:sz w:val="22"/>
                <w:szCs w:val="22"/>
                <w:lang w:val="es-AR" w:eastAsia="es-AR"/>
              </w:rPr>
              <w:t>VOY Y VUELVO S.R.L.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30713443103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F2F2F2" w:fill="FFFFFF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AR" w:eastAsia="es-AR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AR" w:eastAsia="es-AR"/>
              </w:rPr>
            </w:pP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val="es-AR" w:eastAsia="es-AR"/>
              </w:rPr>
            </w:pPr>
          </w:p>
        </w:tc>
      </w:tr>
      <w:tr w:rsidR="00741579" w:rsidRPr="00741579" w:rsidTr="00741579">
        <w:trPr>
          <w:trHeight w:val="300"/>
        </w:trPr>
        <w:tc>
          <w:tcPr>
            <w:tcW w:w="813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F2F2F2" w:fill="FFFFFF"/>
            <w:vAlign w:val="bottom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(*) Su autorización para funcionar se encuentra suspendida en los términos del punto 2.6. del Texto Ordenado de las normas sobre “Operadores de Cambio”.</w:t>
            </w:r>
          </w:p>
        </w:tc>
      </w:tr>
      <w:tr w:rsidR="00741579" w:rsidRPr="00741579" w:rsidTr="00741579">
        <w:trPr>
          <w:trHeight w:val="300"/>
        </w:trPr>
        <w:tc>
          <w:tcPr>
            <w:tcW w:w="813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</w:p>
        </w:tc>
      </w:tr>
      <w:tr w:rsidR="00741579" w:rsidRPr="00741579" w:rsidTr="00741579">
        <w:trPr>
          <w:trHeight w:val="300"/>
        </w:trPr>
        <w:tc>
          <w:tcPr>
            <w:tcW w:w="81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2F2F2" w:fill="FFFFFF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(**) Su autorización para funcionar se encuentra suspendida en los términos del punto 6.3. del Texto Ordenado de las normas sobre “Operadores de Cambio”.</w:t>
            </w:r>
          </w:p>
        </w:tc>
      </w:tr>
      <w:tr w:rsidR="00741579" w:rsidRPr="00741579" w:rsidTr="00741579">
        <w:trPr>
          <w:trHeight w:val="300"/>
        </w:trPr>
        <w:tc>
          <w:tcPr>
            <w:tcW w:w="81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2F2F2" w:fill="FFFFFF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 xml:space="preserve">(***) Su autorización para funcionar se encuentra suspendida en los términos del punto 9.5. del Texto Ordenado de las normas sobre “Operadores de Cambio”. </w:t>
            </w:r>
          </w:p>
        </w:tc>
      </w:tr>
      <w:tr w:rsidR="00741579" w:rsidRPr="00741579" w:rsidTr="00741579">
        <w:trPr>
          <w:trHeight w:val="300"/>
        </w:trPr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F2F2F2" w:fill="FFFFFF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F2F2F2" w:fill="FFFFFF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 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F2F2F2" w:fill="FFFFFF"/>
            <w:vAlign w:val="center"/>
            <w:hideMark/>
          </w:tcPr>
          <w:p w:rsidR="00741579" w:rsidRPr="00741579" w:rsidRDefault="00741579" w:rsidP="00741579">
            <w:pPr>
              <w:suppressAutoHyphens w:val="0"/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</w:pPr>
            <w:r w:rsidRPr="0074157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AR" w:eastAsia="es-AR"/>
              </w:rPr>
              <w:t> </w:t>
            </w:r>
          </w:p>
        </w:tc>
      </w:tr>
    </w:tbl>
    <w:p w:rsidR="00F00991" w:rsidRPr="00741579" w:rsidRDefault="00F00991" w:rsidP="00341BEA">
      <w:pPr>
        <w:spacing w:after="0"/>
        <w:rPr>
          <w:rFonts w:asciiTheme="minorHAnsi" w:hAnsiTheme="minorHAnsi" w:cstheme="minorHAnsi"/>
          <w:b/>
          <w:sz w:val="18"/>
          <w:szCs w:val="18"/>
          <w:lang w:val="es-AR"/>
        </w:rPr>
      </w:pPr>
    </w:p>
    <w:sectPr w:rsidR="00F00991" w:rsidRPr="00741579" w:rsidSect="00CE303A">
      <w:headerReference w:type="default" r:id="rId8"/>
      <w:pgSz w:w="11906" w:h="16820"/>
      <w:pgMar w:top="944" w:right="1558" w:bottom="851" w:left="993" w:header="426" w:footer="708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69F4" w:rsidRDefault="001669F4" w:rsidP="00996FBB">
      <w:pPr>
        <w:spacing w:after="0"/>
      </w:pPr>
      <w:r>
        <w:separator/>
      </w:r>
    </w:p>
  </w:endnote>
  <w:endnote w:type="continuationSeparator" w:id="0">
    <w:p w:rsidR="001669F4" w:rsidRDefault="001669F4" w:rsidP="00996F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Lucida Grande">
    <w:charset w:val="01"/>
    <w:family w:val="roman"/>
    <w:pitch w:val="variable"/>
  </w:font>
  <w:font w:name="Carlito">
    <w:altName w:val="Calibri"/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Noto Sans SC Regular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69F4" w:rsidRDefault="001669F4" w:rsidP="00996FBB">
      <w:pPr>
        <w:spacing w:after="0"/>
      </w:pPr>
      <w:r>
        <w:separator/>
      </w:r>
    </w:p>
  </w:footnote>
  <w:footnote w:type="continuationSeparator" w:id="0">
    <w:p w:rsidR="001669F4" w:rsidRDefault="001669F4" w:rsidP="00996FB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6FBB" w:rsidRDefault="004B17ED">
    <w:pPr>
      <w:pStyle w:val="Encabezado1"/>
    </w:pPr>
    <w:r>
      <w:rPr>
        <w:noProof/>
        <w:lang w:val="es-AR" w:eastAsia="es-AR"/>
      </w:rPr>
      <w:drawing>
        <wp:anchor distT="0" distB="0" distL="0" distR="0" simplePos="0" relativeHeight="2" behindDoc="1" locked="0" layoutInCell="0" allowOverlap="1">
          <wp:simplePos x="0" y="0"/>
          <wp:positionH relativeFrom="column">
            <wp:posOffset>-649605</wp:posOffset>
          </wp:positionH>
          <wp:positionV relativeFrom="paragraph">
            <wp:posOffset>-280035</wp:posOffset>
          </wp:positionV>
          <wp:extent cx="7765415" cy="466725"/>
          <wp:effectExtent l="19050" t="0" r="6985" b="0"/>
          <wp:wrapNone/>
          <wp:docPr id="1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b="23750"/>
                  <a:stretch>
                    <a:fillRect/>
                  </a:stretch>
                </pic:blipFill>
                <pic:spPr bwMode="auto">
                  <a:xfrm>
                    <a:off x="0" y="0"/>
                    <a:ext cx="7765415" cy="4667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73D1B"/>
    <w:multiLevelType w:val="hybridMultilevel"/>
    <w:tmpl w:val="0762B414"/>
    <w:lvl w:ilvl="0" w:tplc="40600DE0">
      <w:numFmt w:val="bullet"/>
      <w:lvlText w:val="•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E44D20"/>
    <w:multiLevelType w:val="hybridMultilevel"/>
    <w:tmpl w:val="B6ECEF1C"/>
    <w:lvl w:ilvl="0" w:tplc="40600DE0">
      <w:numFmt w:val="bullet"/>
      <w:lvlText w:val="•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902916"/>
    <w:multiLevelType w:val="hybridMultilevel"/>
    <w:tmpl w:val="E73A5D28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FBB"/>
    <w:rsid w:val="00064F5A"/>
    <w:rsid w:val="000873E5"/>
    <w:rsid w:val="000A1C11"/>
    <w:rsid w:val="000B2B64"/>
    <w:rsid w:val="0014411E"/>
    <w:rsid w:val="001669F4"/>
    <w:rsid w:val="002810F4"/>
    <w:rsid w:val="002F72F9"/>
    <w:rsid w:val="00341BEA"/>
    <w:rsid w:val="003543E7"/>
    <w:rsid w:val="00387B9F"/>
    <w:rsid w:val="003B0A88"/>
    <w:rsid w:val="003C54EC"/>
    <w:rsid w:val="004B17ED"/>
    <w:rsid w:val="00523CF0"/>
    <w:rsid w:val="00597AB3"/>
    <w:rsid w:val="005F2DE4"/>
    <w:rsid w:val="00741579"/>
    <w:rsid w:val="008D7735"/>
    <w:rsid w:val="00947DAA"/>
    <w:rsid w:val="00991AD0"/>
    <w:rsid w:val="00996FBB"/>
    <w:rsid w:val="00A56689"/>
    <w:rsid w:val="00B23A37"/>
    <w:rsid w:val="00B316F0"/>
    <w:rsid w:val="00C34CB8"/>
    <w:rsid w:val="00C66B02"/>
    <w:rsid w:val="00CE0FED"/>
    <w:rsid w:val="00CE303A"/>
    <w:rsid w:val="00CF1FF3"/>
    <w:rsid w:val="00DA23B4"/>
    <w:rsid w:val="00E56777"/>
    <w:rsid w:val="00E708F1"/>
    <w:rsid w:val="00E734B1"/>
    <w:rsid w:val="00E97973"/>
    <w:rsid w:val="00F00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BE8A06"/>
  <w15:docId w15:val="{1B3D7C61-44B2-4EC9-A48E-8686DF722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lang w:val="es-ES" w:eastAsia="ja-JP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6FBB"/>
    <w:pPr>
      <w:spacing w:after="200"/>
    </w:pPr>
    <w:rPr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link w:val="Textodeglobo"/>
    <w:uiPriority w:val="99"/>
    <w:semiHidden/>
    <w:qFormat/>
    <w:rsid w:val="009B1743"/>
    <w:rPr>
      <w:rFonts w:ascii="Lucida Grande" w:hAnsi="Lucida Grande"/>
      <w:sz w:val="18"/>
      <w:szCs w:val="18"/>
    </w:rPr>
  </w:style>
  <w:style w:type="character" w:customStyle="1" w:styleId="EncabezadoCar">
    <w:name w:val="Encabezado Car"/>
    <w:basedOn w:val="Fuentedeprrafopredeter"/>
    <w:link w:val="Encabezado1"/>
    <w:uiPriority w:val="99"/>
    <w:qFormat/>
    <w:rsid w:val="00C872B9"/>
  </w:style>
  <w:style w:type="character" w:customStyle="1" w:styleId="PiedepginaCar">
    <w:name w:val="Pie de página Car"/>
    <w:basedOn w:val="Fuentedeprrafopredeter"/>
    <w:link w:val="Piedepgina1"/>
    <w:uiPriority w:val="99"/>
    <w:qFormat/>
    <w:rsid w:val="00C872B9"/>
  </w:style>
  <w:style w:type="paragraph" w:styleId="Ttulo">
    <w:name w:val="Title"/>
    <w:basedOn w:val="Normal"/>
    <w:next w:val="Textoindependiente"/>
    <w:qFormat/>
    <w:rsid w:val="00996FBB"/>
    <w:pPr>
      <w:keepNext/>
      <w:spacing w:before="240" w:after="120"/>
    </w:pPr>
    <w:rPr>
      <w:rFonts w:ascii="Carlito" w:eastAsia="Noto Sans SC Regular" w:hAnsi="Carlito" w:cs="Noto Sans Devanagari"/>
      <w:sz w:val="28"/>
      <w:szCs w:val="28"/>
    </w:rPr>
  </w:style>
  <w:style w:type="paragraph" w:styleId="Textoindependiente">
    <w:name w:val="Body Text"/>
    <w:basedOn w:val="Normal"/>
    <w:rsid w:val="00996FBB"/>
    <w:pPr>
      <w:spacing w:after="140" w:line="276" w:lineRule="auto"/>
    </w:pPr>
  </w:style>
  <w:style w:type="paragraph" w:styleId="Lista">
    <w:name w:val="List"/>
    <w:basedOn w:val="Textoindependiente"/>
    <w:rsid w:val="00996FBB"/>
    <w:rPr>
      <w:rFonts w:cs="Noto Sans Devanagari"/>
    </w:rPr>
  </w:style>
  <w:style w:type="paragraph" w:customStyle="1" w:styleId="Descripcin1">
    <w:name w:val="Descripción1"/>
    <w:basedOn w:val="Normal"/>
    <w:qFormat/>
    <w:rsid w:val="00996FBB"/>
    <w:pPr>
      <w:suppressLineNumbers/>
      <w:spacing w:before="120" w:after="120"/>
    </w:pPr>
    <w:rPr>
      <w:rFonts w:cs="Noto Sans Devanagari"/>
      <w:i/>
      <w:iCs/>
    </w:rPr>
  </w:style>
  <w:style w:type="paragraph" w:customStyle="1" w:styleId="ndice">
    <w:name w:val="Índice"/>
    <w:basedOn w:val="Normal"/>
    <w:qFormat/>
    <w:rsid w:val="00996FBB"/>
    <w:pPr>
      <w:suppressLineNumbers/>
    </w:pPr>
    <w:rPr>
      <w:rFonts w:cs="Noto Sans Devanagari"/>
    </w:rPr>
  </w:style>
  <w:style w:type="paragraph" w:styleId="Textodeglobo">
    <w:name w:val="Balloon Text"/>
    <w:basedOn w:val="Normal"/>
    <w:link w:val="TextodegloboCar"/>
    <w:uiPriority w:val="99"/>
    <w:semiHidden/>
    <w:unhideWhenUsed/>
    <w:qFormat/>
    <w:rsid w:val="009B1743"/>
    <w:pPr>
      <w:spacing w:after="0"/>
    </w:pPr>
    <w:rPr>
      <w:rFonts w:ascii="Lucida Grande" w:hAnsi="Lucida Grande"/>
      <w:sz w:val="18"/>
      <w:szCs w:val="18"/>
    </w:rPr>
  </w:style>
  <w:style w:type="paragraph" w:customStyle="1" w:styleId="Cabeceraypie">
    <w:name w:val="Cabecera y pie"/>
    <w:basedOn w:val="Normal"/>
    <w:qFormat/>
    <w:rsid w:val="00996FBB"/>
  </w:style>
  <w:style w:type="paragraph" w:customStyle="1" w:styleId="Encabezado1">
    <w:name w:val="Encabezado1"/>
    <w:basedOn w:val="Normal"/>
    <w:link w:val="EncabezadoCar"/>
    <w:uiPriority w:val="99"/>
    <w:unhideWhenUsed/>
    <w:rsid w:val="00C872B9"/>
    <w:pPr>
      <w:tabs>
        <w:tab w:val="center" w:pos="4252"/>
        <w:tab w:val="right" w:pos="8504"/>
      </w:tabs>
      <w:spacing w:after="0"/>
    </w:pPr>
  </w:style>
  <w:style w:type="paragraph" w:customStyle="1" w:styleId="Piedepgina1">
    <w:name w:val="Pie de página1"/>
    <w:basedOn w:val="Normal"/>
    <w:link w:val="PiedepginaCar"/>
    <w:uiPriority w:val="99"/>
    <w:unhideWhenUsed/>
    <w:rsid w:val="00C872B9"/>
    <w:pPr>
      <w:tabs>
        <w:tab w:val="center" w:pos="4252"/>
        <w:tab w:val="right" w:pos="8504"/>
      </w:tabs>
      <w:spacing w:after="0"/>
    </w:pPr>
  </w:style>
  <w:style w:type="paragraph" w:styleId="Prrafodelista">
    <w:name w:val="List Paragraph"/>
    <w:basedOn w:val="Normal"/>
    <w:uiPriority w:val="72"/>
    <w:qFormat/>
    <w:rsid w:val="00341BEA"/>
    <w:pPr>
      <w:ind w:left="720"/>
      <w:contextualSpacing/>
    </w:pPr>
  </w:style>
  <w:style w:type="paragraph" w:styleId="Encabezado">
    <w:name w:val="header"/>
    <w:basedOn w:val="Normal"/>
    <w:link w:val="EncabezadoCar1"/>
    <w:uiPriority w:val="99"/>
    <w:semiHidden/>
    <w:unhideWhenUsed/>
    <w:rsid w:val="00523CF0"/>
    <w:pPr>
      <w:tabs>
        <w:tab w:val="center" w:pos="4252"/>
        <w:tab w:val="right" w:pos="8504"/>
      </w:tabs>
      <w:spacing w:after="0"/>
    </w:pPr>
  </w:style>
  <w:style w:type="character" w:customStyle="1" w:styleId="EncabezadoCar1">
    <w:name w:val="Encabezado Car1"/>
    <w:basedOn w:val="Fuentedeprrafopredeter"/>
    <w:link w:val="Encabezado"/>
    <w:uiPriority w:val="99"/>
    <w:semiHidden/>
    <w:rsid w:val="00523CF0"/>
    <w:rPr>
      <w:sz w:val="24"/>
      <w:szCs w:val="24"/>
      <w:lang w:val="es-ES_tradnl"/>
    </w:rPr>
  </w:style>
  <w:style w:type="paragraph" w:styleId="Piedepgina">
    <w:name w:val="footer"/>
    <w:basedOn w:val="Normal"/>
    <w:link w:val="PiedepginaCar1"/>
    <w:uiPriority w:val="99"/>
    <w:semiHidden/>
    <w:unhideWhenUsed/>
    <w:rsid w:val="00523CF0"/>
    <w:pPr>
      <w:tabs>
        <w:tab w:val="center" w:pos="4252"/>
        <w:tab w:val="right" w:pos="8504"/>
      </w:tabs>
      <w:spacing w:after="0"/>
    </w:pPr>
  </w:style>
  <w:style w:type="character" w:customStyle="1" w:styleId="PiedepginaCar1">
    <w:name w:val="Pie de página Car1"/>
    <w:basedOn w:val="Fuentedeprrafopredeter"/>
    <w:link w:val="Piedepgina"/>
    <w:uiPriority w:val="99"/>
    <w:semiHidden/>
    <w:rsid w:val="00523CF0"/>
    <w:rPr>
      <w:sz w:val="24"/>
      <w:szCs w:val="24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20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2A74AB9-E284-4499-95D2-3BE56A69A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1108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7188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u45683</cp:lastModifiedBy>
  <cp:revision>2</cp:revision>
  <cp:lastPrinted>2025-04-04T16:08:00Z</cp:lastPrinted>
  <dcterms:created xsi:type="dcterms:W3CDTF">2025-04-04T16:34:00Z</dcterms:created>
  <dcterms:modified xsi:type="dcterms:W3CDTF">2025-04-04T16:34:00Z</dcterms:modified>
  <dc:language>es-ES</dc:language>
</cp:coreProperties>
</file>